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4" w:rsidRPr="006A240D" w:rsidRDefault="000C6214" w:rsidP="000C6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ТЕСТ  по разделам «Романтизм и реализм»</w:t>
      </w:r>
      <w:r w:rsidRPr="006A2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40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A240D">
        <w:rPr>
          <w:rFonts w:ascii="Times New Roman" w:hAnsi="Times New Roman" w:cs="Times New Roman"/>
          <w:b/>
          <w:sz w:val="24"/>
          <w:szCs w:val="24"/>
        </w:rPr>
        <w:t>8 класс).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1.Найдите верное определение. Романтизм – это…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- течение в искусстве и литературе Западной Европы и России XVIII—XIX веков, состоящее в стремление автора противопоставить не удовлетворяющей его действительности необычные образы и сюжеты, подсказанные ему жизненными явлениями, герой – искатель, борец находится в вечном поиске.</w:t>
      </w:r>
    </w:p>
    <w:p w:rsidR="000C6214" w:rsidRPr="006A240D" w:rsidRDefault="000C6214" w:rsidP="000C6214">
      <w:pPr>
        <w:jc w:val="both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- литературное течение, возникшее в искусстве и литературе Западной Европы и России в конце XVII - начале XIX веков. Выступает против отвлеченности и рассудочности произведений классицизма. В нем нашли отражение стремление изобразить человеческую психологию.</w:t>
      </w:r>
    </w:p>
    <w:p w:rsidR="000C6214" w:rsidRPr="006A240D" w:rsidRDefault="000C6214" w:rsidP="000C6214">
      <w:pPr>
        <w:jc w:val="both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   -  течение, возникшее в искусстве и литературе Западной Европы и России в XVII—XVIII веках как выражение идеологии абсолютной монархии. В нем нашли отражение представление о рационалистической гармонии, строгой упорядоченности мира, вера в разум человека.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2. Выберите верное продолжение фразы «Литературное произведение романтизма …»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А)… 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40D">
        <w:rPr>
          <w:rFonts w:ascii="Times New Roman" w:hAnsi="Times New Roman" w:cs="Times New Roman"/>
          <w:sz w:val="24"/>
          <w:szCs w:val="24"/>
        </w:rPr>
        <w:t>Б) … содержит свободолюбие, мощь, неукротимость, вечное несогласие с окружающим миром – это же и основные характеристики героя;  интерес ко всему сильному, яркому, возвышенному (пейзаж, события, люди).</w:t>
      </w:r>
      <w:proofErr w:type="gramEnd"/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В)… содержит изображение характеров и событий  в развитии. Отображается исторически конкретное общество, события, эпоха. В центре внимание конфликт: герой - общество. Для писателя важны детали интерьера, портрета, пейзажа как способ характеристики героя.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 xml:space="preserve">3. В направлении романтизм творили 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В. А. Жуковский, А. С. Пушкин, М. Ю. Лермонтов, Д. Байрон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В) М. В. Ломоносов,   Г. Р. Державин, Д. И. Фонвизин. 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4. Какое из произведений относится к романтизму?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«Мцыри»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«Бирюк»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«Бедная Лиза»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5. Определите авторов произведений, покажите соответствие.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«Мцыри»                                                А) Д.И. Фонвизин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«Бирюк»                                                  Б) М.Ю. Лермонтов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«Недоросль»                                           В) И.С. Тургенев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 xml:space="preserve"> 6. Найдите верное определение. Реализм – это…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- течение, возникшее в искусстве и литературе Западной Европы и России в XVII—XVIII веках как выражение идеологии абсолютной монархии. В нем нашли отражение представление о рационалистической гармонии, строгой упорядоченности мира, вера в разум человека.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 - течение в искусстве и литературе, основным принципом которого является наиболее полное и верное отображение действительности посредством типизации. Появился в России в XIX веке.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 -  литературное течение, возникшее в искусстве и литературе Западной Европы и России в конце XVII - начале XIX веков. Выступает против отвлеченности и рассудочности произведений классицизма. В нем нашли отражение стремление изобразить человеческую психологию.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7. Продолжите фразу «Литературное произведение реализма …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…наследует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Б)  …изображает человеческую психологию. В центре изображения - чувства, природа. Представители низших сословий наделяются богатым духовным миром. Идеалом является нравственная чистота. Значимость гражданской проблематики содержания.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… содержит изображение характеров и событий  в развитии. Отображается исторически конкретное общество, события, эпоха. В центре внимание конфликт: герой - общество. Для писателя важны детали интерьера, портрета, пейзажа как способ характеристики героя.</w:t>
      </w: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 xml:space="preserve">8. В направлении реализм творили 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А) Н. М. Карамзин, А. Н. Радищев, В. В. Капнист, Н. А. Львов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>В) М. В. Ломоносов,   Г. Р. Державин, Д. И. Фонвизин.</w:t>
      </w:r>
    </w:p>
    <w:p w:rsidR="000C6214" w:rsidRPr="006A240D" w:rsidRDefault="000C6214" w:rsidP="000C62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214" w:rsidRPr="006A240D" w:rsidRDefault="000C6214" w:rsidP="000C6214">
      <w:pPr>
        <w:rPr>
          <w:rFonts w:ascii="Times New Roman" w:hAnsi="Times New Roman" w:cs="Times New Roman"/>
          <w:b/>
          <w:sz w:val="24"/>
          <w:szCs w:val="24"/>
        </w:rPr>
      </w:pPr>
      <w:r w:rsidRPr="006A240D">
        <w:rPr>
          <w:rFonts w:ascii="Times New Roman" w:hAnsi="Times New Roman" w:cs="Times New Roman"/>
          <w:b/>
          <w:sz w:val="24"/>
          <w:szCs w:val="24"/>
        </w:rPr>
        <w:t>9. Узнайте произведение по цитате.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 А)  «Редко мне случалось видеть такого молодца. Он был высокого росту, плечист и сложен на славу. Из-под мокрой </w:t>
      </w:r>
      <w:proofErr w:type="spellStart"/>
      <w:r w:rsidRPr="006A240D">
        <w:rPr>
          <w:rFonts w:ascii="Times New Roman" w:hAnsi="Times New Roman" w:cs="Times New Roman"/>
          <w:sz w:val="24"/>
          <w:szCs w:val="24"/>
        </w:rPr>
        <w:t>замашной</w:t>
      </w:r>
      <w:proofErr w:type="spellEnd"/>
      <w:r w:rsidRPr="006A240D">
        <w:rPr>
          <w:rFonts w:ascii="Times New Roman" w:hAnsi="Times New Roman" w:cs="Times New Roman"/>
          <w:sz w:val="24"/>
          <w:szCs w:val="24"/>
        </w:rPr>
        <w:t xml:space="preserve"> рубашки выпукло выставлялись его мышцы. Черная курчавая борода закрывала до половины его суровое и  мужественное лицо, из-под сросшихся бровей смело глядели небольшие карие глаза».</w:t>
      </w:r>
    </w:p>
    <w:p w:rsidR="000C6214" w:rsidRPr="006A240D" w:rsidRDefault="000C6214" w:rsidP="000C6214">
      <w:pPr>
        <w:rPr>
          <w:rFonts w:ascii="Times New Roman" w:hAnsi="Times New Roman" w:cs="Times New Roman"/>
          <w:sz w:val="24"/>
          <w:szCs w:val="24"/>
        </w:rPr>
      </w:pPr>
      <w:r w:rsidRPr="006A240D">
        <w:rPr>
          <w:rFonts w:ascii="Times New Roman" w:hAnsi="Times New Roman" w:cs="Times New Roman"/>
          <w:sz w:val="24"/>
          <w:szCs w:val="24"/>
        </w:rPr>
        <w:t xml:space="preserve">Б) «Это были живые, это были человеческие глаза! Казалось, как будто они были вырезаны из живого человека и вставлены сюда…Он опять подошёл </w:t>
      </w:r>
      <w:proofErr w:type="gramStart"/>
      <w:r w:rsidRPr="006A24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240D">
        <w:rPr>
          <w:rFonts w:ascii="Times New Roman" w:hAnsi="Times New Roman" w:cs="Times New Roman"/>
          <w:sz w:val="24"/>
          <w:szCs w:val="24"/>
        </w:rPr>
        <w:t xml:space="preserve"> [ ], с тем, чтобы рассмотреть эти чудные глаза, и с ужасом заметил, что они точно глядят на него».</w:t>
      </w:r>
    </w:p>
    <w:p w:rsidR="00255F1F" w:rsidRDefault="00255F1F"/>
    <w:sectPr w:rsidR="00255F1F" w:rsidSect="0025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6214"/>
    <w:rsid w:val="000C6214"/>
    <w:rsid w:val="0025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2024-10-20T15:13:00Z</dcterms:created>
  <dcterms:modified xsi:type="dcterms:W3CDTF">2024-10-20T15:13:00Z</dcterms:modified>
</cp:coreProperties>
</file>