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7B" w:rsidRDefault="00C0467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Проведение Всероссийских проверочных работ</w:t>
      </w:r>
    </w:p>
    <w:p w:rsidR="00C0467B" w:rsidRDefault="00C0467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 прошлом учебном году школьники не писали всероссийские проверочные работы в связи с переносом среза на начало грядущего учебного года. Всероссийские проверочные работы ВПР – это итоговые контрольные работы, которые пишут российские школьники во всех регионах страны в установленные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Рособрнадзором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сроки. В последние годы количество участников контрольного среза достигало 7 млн. человек. Проводят проверочные работы для учащихся традиционно в марте-апреле, но в связи с пандемией весенние ВПР 2021-2022 уч. года перенесли на осень 2022-2023 уч. </w:t>
      </w:r>
      <w:r>
        <w:rPr>
          <w:rFonts w:ascii="Arial" w:hAnsi="Arial" w:cs="Arial"/>
          <w:color w:val="333333"/>
          <w:shd w:val="clear" w:color="auto" w:fill="FFFFFF"/>
        </w:rPr>
        <w:t>года. Что важно знать про ВПР?  Д</w:t>
      </w:r>
      <w:r>
        <w:rPr>
          <w:rFonts w:ascii="Arial" w:hAnsi="Arial" w:cs="Arial"/>
          <w:color w:val="333333"/>
          <w:shd w:val="clear" w:color="auto" w:fill="FFFFFF"/>
        </w:rPr>
        <w:t xml:space="preserve">анный срез не является ГИА; оценка, полученная в ходе ВПР 2023 года, никак не должна влиять на успеваемость ученика и его перевод в следующий класс; длительность написания большинства ВПР – 45 минут (в старших классах допускается 2 урока), а по формату такие работы не отличаются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обычной школьной контрольной по предмету; в 2022-2023 году некоторые ВПР могут быть проведены в компьютерном формате по решению учебного заведения; для некоторых классов проверочные срезы носят не обязательный характер, но принимать решение о том, примет ли класс участие в ВПР, будет администрация учебного заведения. Перенос ВПР 2021-2022 учебного года Согласно приказу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№467, датированному 28 марта 2022 года, все проверочные работы перенесены с весны на осень 2022 года. Но если школа уже успела провести срезы по определенным дисциплинам, проводить их повторно не требуется. Результаты, полученные учениками в марте 2022 года, будут засчитаны. Таким образом, для учащихся 6-11 классов 2022-2023 учебный год практически начнется с ВПР, так как новое расписание предполагает проведение контрольных с 18.09.22 по 24.10.22. Важно! Каждая школа к началу 2022-2023 учебного года составит свой график ВПР, отведя для проведения среза наиболее удобный для учащихся день с учетом утвержденного расписания. Также стоит учесть, что в начале учебного года школьники будут писать ВПР за прошлый период (пятиклассники – за 4 класс, шестиклассники – за 5 и т.д.)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з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а 4 класс (3 предмета) за 5 класс (4 предмета) за 6 класс (4 предмета) </w:t>
      </w:r>
    </w:p>
    <w:p w:rsidR="00565705" w:rsidRDefault="00C0467B">
      <w:r>
        <w:rPr>
          <w:rFonts w:ascii="Arial" w:hAnsi="Arial" w:cs="Arial"/>
          <w:color w:val="333333"/>
          <w:shd w:val="clear" w:color="auto" w:fill="FFFFFF"/>
        </w:rPr>
        <w:t>Несмотря на то, что учащимся предстоит сдавать контрольные срезы в начале года, традиционные весенние ВПР в 2023 году никто не отменяет. Школы составят свой график ВПР на 2022-2023 учебный год, учитыв</w:t>
      </w:r>
      <w:r>
        <w:rPr>
          <w:rFonts w:ascii="Arial" w:hAnsi="Arial" w:cs="Arial"/>
          <w:color w:val="333333"/>
          <w:shd w:val="clear" w:color="auto" w:fill="FFFFFF"/>
        </w:rPr>
        <w:t xml:space="preserve">ая рекомендацию.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Обратите внимание, что весной 2023 года школьники будут писать работу уже за тот класс, в котором учатся (не за предыдущий, как это было осенью).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Это значит, что и набор предметов, которые войдут в их расписание ВПР 2022-2023 учебного года, будет отличаться от тех, которые были осенью. Так, к примеру, ученик 6-го класса осенью будет писать контрольные работы за 5 класс, а весной – за 6 класс. Как и ранее учиться без лишних стрессов смогут ученики 1-3 классов, а также 9-классники, которым в 2023 году предстоит первое серьезное испытание – ОГЭ</w:t>
      </w:r>
      <w:r>
        <w:rPr>
          <w:rFonts w:ascii="Arial" w:hAnsi="Arial" w:cs="Arial"/>
          <w:color w:val="333333"/>
          <w:shd w:val="clear" w:color="auto" w:fill="FFFFFF"/>
        </w:rPr>
        <w:t>.</w:t>
      </w:r>
      <w:bookmarkStart w:id="0" w:name="_GoBack"/>
      <w:bookmarkEnd w:id="0"/>
    </w:p>
    <w:sectPr w:rsidR="0056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E6"/>
    <w:rsid w:val="00565705"/>
    <w:rsid w:val="00C0467B"/>
    <w:rsid w:val="00C5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2022-12-20T06:07:00Z</dcterms:created>
  <dcterms:modified xsi:type="dcterms:W3CDTF">2022-12-20T06:12:00Z</dcterms:modified>
</cp:coreProperties>
</file>