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0C" w:rsidRDefault="004F590C">
      <w:pPr>
        <w:rPr>
          <w:rFonts w:ascii="Times New Roman" w:hAnsi="Times New Roman" w:cs="Times New Roman"/>
          <w:sz w:val="28"/>
          <w:szCs w:val="28"/>
        </w:rPr>
      </w:pPr>
    </w:p>
    <w:p w:rsidR="004F590C" w:rsidRDefault="004F590C">
      <w:pPr>
        <w:rPr>
          <w:rFonts w:ascii="Times New Roman" w:hAnsi="Times New Roman" w:cs="Times New Roman"/>
          <w:sz w:val="28"/>
          <w:szCs w:val="28"/>
        </w:rPr>
      </w:pPr>
    </w:p>
    <w:p w:rsidR="00565705" w:rsidRPr="000B710C" w:rsidRDefault="000B71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10C">
        <w:rPr>
          <w:rFonts w:ascii="Times New Roman" w:hAnsi="Times New Roman" w:cs="Times New Roman"/>
          <w:sz w:val="28"/>
          <w:szCs w:val="28"/>
        </w:rPr>
        <w:t>МКОУ «Кытатская СОШ»</w:t>
      </w:r>
    </w:p>
    <w:p w:rsidR="000B710C" w:rsidRPr="000B710C" w:rsidRDefault="000B710C">
      <w:pPr>
        <w:rPr>
          <w:rFonts w:ascii="Times New Roman" w:hAnsi="Times New Roman" w:cs="Times New Roman"/>
          <w:sz w:val="28"/>
          <w:szCs w:val="28"/>
        </w:rPr>
      </w:pPr>
      <w:r w:rsidRPr="000B710C">
        <w:rPr>
          <w:rFonts w:ascii="Times New Roman" w:hAnsi="Times New Roman" w:cs="Times New Roman"/>
          <w:sz w:val="28"/>
          <w:szCs w:val="28"/>
        </w:rPr>
        <w:t>График проведения краевых диагностических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B710C" w:rsidRPr="000B710C" w:rsidTr="000B710C">
        <w:tc>
          <w:tcPr>
            <w:tcW w:w="959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19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0B710C" w:rsidRPr="000B710C" w:rsidTr="000B710C">
        <w:tc>
          <w:tcPr>
            <w:tcW w:w="959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КДР 6 по читательской грамотности</w:t>
            </w:r>
          </w:p>
        </w:tc>
        <w:tc>
          <w:tcPr>
            <w:tcW w:w="319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0B710C" w:rsidRPr="000B710C" w:rsidTr="000B710C">
        <w:tc>
          <w:tcPr>
            <w:tcW w:w="959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КДР 8-комплексная работа по математической и естественнонаучной грамотности</w:t>
            </w:r>
          </w:p>
        </w:tc>
        <w:tc>
          <w:tcPr>
            <w:tcW w:w="319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0B710C" w:rsidRPr="000B710C" w:rsidTr="000B710C">
        <w:tc>
          <w:tcPr>
            <w:tcW w:w="959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КДР 4-«Групповой проект»</w:t>
            </w:r>
          </w:p>
        </w:tc>
        <w:tc>
          <w:tcPr>
            <w:tcW w:w="319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</w:tr>
      <w:tr w:rsidR="000B710C" w:rsidRPr="000B710C" w:rsidTr="000B710C">
        <w:tc>
          <w:tcPr>
            <w:tcW w:w="959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КДР 4 по читательской грамотности</w:t>
            </w:r>
          </w:p>
        </w:tc>
        <w:tc>
          <w:tcPr>
            <w:tcW w:w="3191" w:type="dxa"/>
          </w:tcPr>
          <w:p w:rsidR="000B710C" w:rsidRPr="000B710C" w:rsidRDefault="000B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10C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</w:tbl>
    <w:p w:rsidR="000B710C" w:rsidRPr="000B710C" w:rsidRDefault="000B710C">
      <w:pPr>
        <w:rPr>
          <w:rFonts w:ascii="Times New Roman" w:hAnsi="Times New Roman" w:cs="Times New Roman"/>
          <w:sz w:val="28"/>
          <w:szCs w:val="28"/>
        </w:rPr>
      </w:pPr>
    </w:p>
    <w:sectPr w:rsidR="000B710C" w:rsidRPr="000B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7C"/>
    <w:rsid w:val="000B710C"/>
    <w:rsid w:val="004F590C"/>
    <w:rsid w:val="00565705"/>
    <w:rsid w:val="005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2022-12-20T06:12:00Z</dcterms:created>
  <dcterms:modified xsi:type="dcterms:W3CDTF">2022-12-20T07:48:00Z</dcterms:modified>
</cp:coreProperties>
</file>